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C1" w:rsidRDefault="002049EB">
      <w:pPr>
        <w:pStyle w:val="Title"/>
        <w:jc w:val="center"/>
        <w:rPr>
          <w:sz w:val="72"/>
          <w:szCs w:val="72"/>
        </w:rPr>
      </w:pPr>
      <w:proofErr w:type="spellStart"/>
      <w:r>
        <w:rPr>
          <w:sz w:val="72"/>
          <w:szCs w:val="72"/>
        </w:rPr>
        <w:t>Northallerton</w:t>
      </w:r>
      <w:proofErr w:type="spellEnd"/>
      <w:r>
        <w:rPr>
          <w:sz w:val="72"/>
          <w:szCs w:val="72"/>
        </w:rPr>
        <w:t xml:space="preserve"> </w:t>
      </w:r>
      <w:proofErr w:type="spellStart"/>
      <w:r>
        <w:rPr>
          <w:sz w:val="72"/>
          <w:szCs w:val="72"/>
        </w:rPr>
        <w:t>Mus</w:t>
      </w:r>
      <w:r>
        <w:rPr>
          <w:sz w:val="72"/>
          <w:szCs w:val="72"/>
          <w:lang w:val="en-US"/>
        </w:rPr>
        <w:t>ic</w:t>
      </w:r>
      <w:proofErr w:type="spellEnd"/>
      <w:r>
        <w:rPr>
          <w:sz w:val="72"/>
          <w:szCs w:val="72"/>
          <w:lang w:val="en-US"/>
        </w:rPr>
        <w:t xml:space="preserve"> Centre</w:t>
      </w:r>
    </w:p>
    <w:p w:rsidR="007C60C1" w:rsidRDefault="002049EB">
      <w:pPr>
        <w:pStyle w:val="Body2"/>
        <w:jc w:val="center"/>
        <w:rPr>
          <w:rFonts w:ascii="Arial Rounded MT Bold" w:eastAsia="Arial Rounded MT Bold" w:hAnsi="Arial Rounded MT Bold" w:cs="Arial Rounded MT Bold"/>
          <w:sz w:val="34"/>
          <w:szCs w:val="34"/>
        </w:rPr>
      </w:pPr>
      <w:r>
        <w:rPr>
          <w:rFonts w:ascii="Arial Rounded MT Bold" w:hAnsi="Arial Rounded MT Bold"/>
          <w:sz w:val="34"/>
          <w:szCs w:val="34"/>
          <w:lang w:val="en-US"/>
        </w:rPr>
        <w:t>AGM, 14.1.17, 11.45 am</w:t>
      </w:r>
    </w:p>
    <w:p w:rsidR="007C60C1" w:rsidRDefault="007C60C1">
      <w:pPr>
        <w:pStyle w:val="Body2"/>
      </w:pPr>
    </w:p>
    <w:p w:rsidR="007C60C1" w:rsidRDefault="007C60C1">
      <w:pPr>
        <w:pStyle w:val="Subheading"/>
      </w:pPr>
    </w:p>
    <w:p w:rsidR="007C60C1" w:rsidRDefault="002049EB">
      <w:pPr>
        <w:pStyle w:val="Subheading"/>
      </w:pPr>
      <w:r>
        <w:rPr>
          <w:rFonts w:eastAsia="Arial Unicode MS" w:cs="Arial Unicode MS"/>
        </w:rPr>
        <w:t>Present</w:t>
      </w:r>
      <w:r>
        <w:rPr>
          <w:rFonts w:eastAsia="Arial Unicode MS" w:cs="Arial Unicode MS"/>
          <w:lang w:val="en-US"/>
        </w:rPr>
        <w:t xml:space="preserve">:  Acting Chair: Allison McPherson, Secretary: Sarah Skilbeck, Tony </w:t>
      </w:r>
      <w:proofErr w:type="spellStart"/>
      <w:r>
        <w:rPr>
          <w:rFonts w:eastAsia="Arial Unicode MS" w:cs="Arial Unicode MS"/>
          <w:lang w:val="en-US"/>
        </w:rPr>
        <w:t>Cann</w:t>
      </w:r>
      <w:proofErr w:type="spellEnd"/>
      <w:r>
        <w:rPr>
          <w:rFonts w:eastAsia="Arial Unicode MS" w:cs="Arial Unicode MS"/>
          <w:lang w:val="en-US"/>
        </w:rPr>
        <w:t xml:space="preserve">, Katherine Mistry-Tulloch, Tony Gibson, Sarah </w:t>
      </w:r>
      <w:proofErr w:type="spellStart"/>
      <w:r>
        <w:rPr>
          <w:rFonts w:eastAsia="Arial Unicode MS" w:cs="Arial Unicode MS"/>
          <w:lang w:val="en-US"/>
        </w:rPr>
        <w:t>Weyell</w:t>
      </w:r>
      <w:proofErr w:type="spellEnd"/>
      <w:r>
        <w:rPr>
          <w:rFonts w:eastAsia="Arial Unicode MS" w:cs="Arial Unicode MS"/>
          <w:lang w:val="en-US"/>
        </w:rPr>
        <w:t xml:space="preserve">, Sandy Horner, Clare </w:t>
      </w:r>
      <w:proofErr w:type="spellStart"/>
      <w:r>
        <w:rPr>
          <w:rFonts w:eastAsia="Arial Unicode MS" w:cs="Arial Unicode MS"/>
          <w:lang w:val="en-US"/>
        </w:rPr>
        <w:t>Storrow</w:t>
      </w:r>
      <w:proofErr w:type="spellEnd"/>
      <w:r>
        <w:rPr>
          <w:rFonts w:eastAsia="Arial Unicode MS" w:cs="Arial Unicode MS"/>
          <w:lang w:val="en-US"/>
        </w:rPr>
        <w:t xml:space="preserve">, Rebecca Maunder, </w:t>
      </w:r>
      <w:proofErr w:type="spellStart"/>
      <w:r>
        <w:rPr>
          <w:rFonts w:eastAsia="Arial Unicode MS" w:cs="Arial Unicode MS"/>
          <w:lang w:val="en-US"/>
        </w:rPr>
        <w:t>wendy</w:t>
      </w:r>
      <w:proofErr w:type="spellEnd"/>
      <w:r>
        <w:rPr>
          <w:rFonts w:eastAsia="Arial Unicode MS" w:cs="Arial Unicode MS"/>
          <w:lang w:val="en-US"/>
        </w:rPr>
        <w:t xml:space="preserve"> </w:t>
      </w:r>
      <w:proofErr w:type="spellStart"/>
      <w:r>
        <w:rPr>
          <w:rFonts w:eastAsia="Arial Unicode MS" w:cs="Arial Unicode MS"/>
          <w:lang w:val="en-US"/>
        </w:rPr>
        <w:t>Pegram</w:t>
      </w:r>
      <w:proofErr w:type="spellEnd"/>
      <w:r>
        <w:rPr>
          <w:rFonts w:eastAsia="Arial Unicode MS" w:cs="Arial Unicode MS"/>
          <w:lang w:val="en-US"/>
        </w:rPr>
        <w:t xml:space="preserve">, Vicky Howe, Elli </w:t>
      </w:r>
      <w:proofErr w:type="spellStart"/>
      <w:r>
        <w:rPr>
          <w:rFonts w:eastAsia="Arial Unicode MS" w:cs="Arial Unicode MS"/>
          <w:lang w:val="en-US"/>
        </w:rPr>
        <w:t>Sarri-Neate</w:t>
      </w:r>
      <w:proofErr w:type="spellEnd"/>
      <w:r>
        <w:rPr>
          <w:rFonts w:eastAsia="Arial Unicode MS" w:cs="Arial Unicode MS"/>
          <w:lang w:val="en-US"/>
        </w:rPr>
        <w:t xml:space="preserve">, Jenny </w:t>
      </w:r>
      <w:proofErr w:type="spellStart"/>
      <w:r>
        <w:rPr>
          <w:rFonts w:eastAsia="Arial Unicode MS" w:cs="Arial Unicode MS"/>
          <w:lang w:val="en-US"/>
        </w:rPr>
        <w:t>Howlett</w:t>
      </w:r>
      <w:proofErr w:type="spellEnd"/>
      <w:r>
        <w:rPr>
          <w:rFonts w:eastAsia="Arial Unicode MS" w:cs="Arial Unicode MS"/>
          <w:lang w:val="en-US"/>
        </w:rPr>
        <w:t xml:space="preserve">, Becky McMurray, Jess Hayne, Michael Morrison, Rachel </w:t>
      </w:r>
      <w:proofErr w:type="spellStart"/>
      <w:r>
        <w:rPr>
          <w:rFonts w:eastAsia="Arial Unicode MS" w:cs="Arial Unicode MS"/>
          <w:lang w:val="en-US"/>
        </w:rPr>
        <w:t>Ainger</w:t>
      </w:r>
      <w:proofErr w:type="spellEnd"/>
      <w:r>
        <w:rPr>
          <w:rFonts w:eastAsia="Arial Unicode MS" w:cs="Arial Unicode MS"/>
          <w:lang w:val="en-US"/>
        </w:rPr>
        <w:t>, Alan Crawford, Su Evans.</w:t>
      </w:r>
    </w:p>
    <w:p w:rsidR="007C60C1" w:rsidRDefault="007C60C1">
      <w:pPr>
        <w:pStyle w:val="Body2"/>
      </w:pPr>
    </w:p>
    <w:p w:rsidR="007C60C1" w:rsidRDefault="002049EB">
      <w:pPr>
        <w:pStyle w:val="Subheading"/>
      </w:pPr>
      <w:r>
        <w:rPr>
          <w:rFonts w:eastAsia="Arial Unicode MS" w:cs="Arial Unicode MS"/>
        </w:rPr>
        <w:t>A</w:t>
      </w:r>
      <w:proofErr w:type="spellStart"/>
      <w:r>
        <w:rPr>
          <w:rFonts w:eastAsia="Arial Unicode MS" w:cs="Arial Unicode MS"/>
          <w:lang w:val="en-US"/>
        </w:rPr>
        <w:t>pologies</w:t>
      </w:r>
      <w:proofErr w:type="spellEnd"/>
      <w:r>
        <w:rPr>
          <w:rFonts w:eastAsia="Arial Unicode MS" w:cs="Arial Unicode MS"/>
          <w:lang w:val="en-US"/>
        </w:rPr>
        <w:t>:  Treasurer: Donna Robinson</w:t>
      </w:r>
      <w:proofErr w:type="gramStart"/>
      <w:r>
        <w:rPr>
          <w:rFonts w:eastAsia="Arial Unicode MS" w:cs="Arial Unicode MS"/>
          <w:lang w:val="en-US"/>
        </w:rPr>
        <w:t>,</w:t>
      </w:r>
      <w:r>
        <w:rPr>
          <w:rFonts w:eastAsia="Arial Unicode MS" w:cs="Arial Unicode MS"/>
        </w:rPr>
        <w:t xml:space="preserve">  </w:t>
      </w:r>
      <w:r>
        <w:rPr>
          <w:rFonts w:eastAsia="Arial Unicode MS" w:cs="Arial Unicode MS"/>
          <w:lang w:val="en-US"/>
        </w:rPr>
        <w:t>Bethany</w:t>
      </w:r>
      <w:proofErr w:type="gramEnd"/>
      <w:r>
        <w:rPr>
          <w:rFonts w:eastAsia="Arial Unicode MS" w:cs="Arial Unicode MS"/>
          <w:lang w:val="en-US"/>
        </w:rPr>
        <w:t xml:space="preserve"> Stanley, Sue Dickinson, Anna Kershaw, Paula Bailey, Jayne Jolly, Rachael Foster.</w:t>
      </w:r>
    </w:p>
    <w:p w:rsidR="007C60C1" w:rsidRDefault="007C60C1">
      <w:pPr>
        <w:pStyle w:val="Body2"/>
      </w:pPr>
    </w:p>
    <w:p w:rsidR="007C60C1" w:rsidRDefault="002049EB">
      <w:pPr>
        <w:pStyle w:val="Body2"/>
      </w:pPr>
      <w:r>
        <w:rPr>
          <w:lang w:val="en-US"/>
        </w:rPr>
        <w:t xml:space="preserve">Allison explained as acting chair that the constitution states the meeting should be held in the first meeting after the Christmas Concert, even though the </w:t>
      </w:r>
      <w:proofErr w:type="spellStart"/>
      <w:r>
        <w:rPr>
          <w:lang w:val="en-US"/>
        </w:rPr>
        <w:t>treasurer'sand</w:t>
      </w:r>
      <w:proofErr w:type="spellEnd"/>
      <w:r>
        <w:rPr>
          <w:lang w:val="en-US"/>
        </w:rPr>
        <w:t xml:space="preserve"> chair's reports were not available.  Treasurer's report to follow and to be made available on the web site. </w:t>
      </w:r>
    </w:p>
    <w:p w:rsidR="007C60C1" w:rsidRDefault="007C60C1">
      <w:pPr>
        <w:pStyle w:val="Subheading"/>
      </w:pPr>
    </w:p>
    <w:p w:rsidR="007C60C1" w:rsidRDefault="007C60C1">
      <w:pPr>
        <w:pStyle w:val="Subheading"/>
      </w:pPr>
    </w:p>
    <w:p w:rsidR="007C60C1" w:rsidRDefault="007C60C1">
      <w:pPr>
        <w:pStyle w:val="Body2"/>
      </w:pPr>
    </w:p>
    <w:p w:rsidR="007C60C1" w:rsidRDefault="002049EB">
      <w:pPr>
        <w:pStyle w:val="Body2"/>
        <w:rPr>
          <w:rFonts w:ascii="Helvetica" w:eastAsia="Helvetica" w:hAnsi="Helvetica" w:cs="Helvetica"/>
        </w:rPr>
      </w:pPr>
      <w:r>
        <w:rPr>
          <w:rFonts w:ascii="Helvetica" w:hAnsi="Helvetica"/>
          <w:lang w:val="en-US"/>
        </w:rPr>
        <w:t>1. Minutes from last year's AGM approved.  No matters arising.</w:t>
      </w:r>
    </w:p>
    <w:p w:rsidR="007C60C1" w:rsidRDefault="007C60C1">
      <w:pPr>
        <w:pStyle w:val="Body2"/>
        <w:rPr>
          <w:rFonts w:ascii="Helvetica" w:eastAsia="Helvetica" w:hAnsi="Helvetica" w:cs="Helvetica"/>
        </w:rPr>
      </w:pPr>
    </w:p>
    <w:p w:rsidR="007C60C1" w:rsidRDefault="002049EB">
      <w:pPr>
        <w:pStyle w:val="Body2"/>
        <w:rPr>
          <w:rFonts w:ascii="Helvetica" w:eastAsia="Helvetica" w:hAnsi="Helvetica" w:cs="Helvetica"/>
        </w:rPr>
      </w:pPr>
      <w:r>
        <w:rPr>
          <w:rFonts w:ascii="Helvetica" w:hAnsi="Helvetica"/>
        </w:rPr>
        <w:t>2</w:t>
      </w:r>
      <w:r>
        <w:rPr>
          <w:rFonts w:ascii="Helvetica" w:hAnsi="Helvetica"/>
        </w:rPr>
        <w:tab/>
      </w:r>
      <w:r>
        <w:rPr>
          <w:rFonts w:ascii="Helvetica" w:hAnsi="Helvetica"/>
          <w:lang w:val="en-US"/>
        </w:rPr>
        <w:t xml:space="preserve">Appointment of Charity Trustees. </w:t>
      </w:r>
    </w:p>
    <w:p w:rsidR="007C60C1" w:rsidRDefault="007C60C1">
      <w:pPr>
        <w:pStyle w:val="Body2"/>
        <w:rPr>
          <w:rFonts w:ascii="Helvetica" w:eastAsia="Helvetica" w:hAnsi="Helvetica" w:cs="Helvetica"/>
        </w:rPr>
      </w:pPr>
    </w:p>
    <w:p w:rsidR="007C60C1" w:rsidRDefault="007C60C1">
      <w:pPr>
        <w:pStyle w:val="Body2"/>
        <w:rPr>
          <w:rFonts w:ascii="Helvetica" w:eastAsia="Helvetica" w:hAnsi="Helvetica" w:cs="Helvetica"/>
        </w:rPr>
      </w:pPr>
    </w:p>
    <w:p w:rsidR="007C60C1" w:rsidRDefault="007C60C1">
      <w:pPr>
        <w:pStyle w:val="Body2"/>
        <w:rPr>
          <w:rFonts w:ascii="Helvetica" w:eastAsia="Helvetica" w:hAnsi="Helvetica" w:cs="Helvetica"/>
        </w:rPr>
      </w:pPr>
    </w:p>
    <w:p w:rsidR="007C60C1" w:rsidRDefault="002049EB">
      <w:pPr>
        <w:pStyle w:val="Body2"/>
        <w:rPr>
          <w:rFonts w:ascii="Helvetica" w:eastAsia="Helvetica" w:hAnsi="Helvetica" w:cs="Helvetica"/>
        </w:rPr>
      </w:pPr>
      <w:r>
        <w:rPr>
          <w:rFonts w:ascii="Helvetica" w:hAnsi="Helvetica"/>
        </w:rPr>
        <w:t>.</w:t>
      </w:r>
    </w:p>
    <w:tbl>
      <w:tblPr>
        <w:tblW w:w="9596" w:type="dxa"/>
        <w:tblInd w:w="108" w:type="dxa"/>
        <w:tblBorders>
          <w:top w:val="dotted" w:sz="6" w:space="0" w:color="A89F97"/>
          <w:left w:val="single" w:sz="2" w:space="0" w:color="76726F"/>
          <w:bottom w:val="dotted" w:sz="6" w:space="0" w:color="A89F97"/>
          <w:right w:val="single" w:sz="2" w:space="0" w:color="76726F"/>
          <w:insideH w:val="single" w:sz="2" w:space="0" w:color="76726F"/>
          <w:insideV w:val="single" w:sz="2" w:space="0" w:color="76726F"/>
        </w:tblBorders>
        <w:tblLayout w:type="fixed"/>
        <w:tblLook w:val="04A0" w:firstRow="1" w:lastRow="0" w:firstColumn="1" w:lastColumn="0" w:noHBand="0" w:noVBand="1"/>
      </w:tblPr>
      <w:tblGrid>
        <w:gridCol w:w="2400"/>
        <w:gridCol w:w="2399"/>
        <w:gridCol w:w="2398"/>
        <w:gridCol w:w="2399"/>
      </w:tblGrid>
      <w:tr w:rsidR="007C60C1">
        <w:trPr>
          <w:trHeight w:val="280"/>
          <w:tblHeader/>
        </w:trPr>
        <w:tc>
          <w:tcPr>
            <w:tcW w:w="2399" w:type="dxa"/>
            <w:tcBorders>
              <w:top w:val="nil"/>
              <w:left w:val="nil"/>
              <w:bottom w:val="single" w:sz="8" w:space="0" w:color="76726F"/>
              <w:right w:val="nil"/>
            </w:tcBorders>
            <w:shd w:val="clear" w:color="auto" w:fill="auto"/>
            <w:tcMar>
              <w:top w:w="80" w:type="dxa"/>
              <w:left w:w="80" w:type="dxa"/>
              <w:bottom w:w="80" w:type="dxa"/>
              <w:right w:w="80" w:type="dxa"/>
            </w:tcMar>
          </w:tcPr>
          <w:p w:rsidR="007C60C1" w:rsidRDefault="002049EB">
            <w:pPr>
              <w:pStyle w:val="TableStyle5"/>
            </w:pPr>
            <w:r>
              <w:rPr>
                <w:rFonts w:eastAsia="Arial Unicode MS" w:cs="Arial Unicode MS"/>
              </w:rPr>
              <w:t>Role</w:t>
            </w:r>
          </w:p>
        </w:tc>
        <w:tc>
          <w:tcPr>
            <w:tcW w:w="2399" w:type="dxa"/>
            <w:tcBorders>
              <w:top w:val="nil"/>
              <w:left w:val="nil"/>
              <w:bottom w:val="single" w:sz="8" w:space="0" w:color="76726F"/>
              <w:right w:val="nil"/>
            </w:tcBorders>
            <w:shd w:val="clear" w:color="auto" w:fill="auto"/>
            <w:tcMar>
              <w:top w:w="80" w:type="dxa"/>
              <w:left w:w="80" w:type="dxa"/>
              <w:bottom w:w="80" w:type="dxa"/>
              <w:right w:w="80" w:type="dxa"/>
            </w:tcMar>
          </w:tcPr>
          <w:p w:rsidR="007C60C1" w:rsidRDefault="002049EB">
            <w:pPr>
              <w:pStyle w:val="TableStyle5"/>
            </w:pPr>
            <w:r>
              <w:rPr>
                <w:rFonts w:eastAsia="Arial Unicode MS" w:cs="Arial Unicode MS"/>
              </w:rPr>
              <w:t>Nominee</w:t>
            </w:r>
          </w:p>
        </w:tc>
        <w:tc>
          <w:tcPr>
            <w:tcW w:w="2398" w:type="dxa"/>
            <w:tcBorders>
              <w:top w:val="nil"/>
              <w:left w:val="nil"/>
              <w:bottom w:val="single" w:sz="8" w:space="0" w:color="76726F"/>
              <w:right w:val="nil"/>
            </w:tcBorders>
            <w:shd w:val="clear" w:color="auto" w:fill="auto"/>
            <w:tcMar>
              <w:top w:w="80" w:type="dxa"/>
              <w:left w:w="80" w:type="dxa"/>
              <w:bottom w:w="80" w:type="dxa"/>
              <w:right w:w="80" w:type="dxa"/>
            </w:tcMar>
          </w:tcPr>
          <w:p w:rsidR="007C60C1" w:rsidRDefault="002049EB">
            <w:pPr>
              <w:pStyle w:val="TableStyle5"/>
            </w:pPr>
            <w:r>
              <w:rPr>
                <w:rFonts w:eastAsia="Arial Unicode MS" w:cs="Arial Unicode MS"/>
              </w:rPr>
              <w:t>Seconded by</w:t>
            </w:r>
          </w:p>
        </w:tc>
        <w:tc>
          <w:tcPr>
            <w:tcW w:w="2399" w:type="dxa"/>
            <w:tcBorders>
              <w:top w:val="nil"/>
              <w:left w:val="nil"/>
              <w:bottom w:val="single" w:sz="8" w:space="0" w:color="76726F"/>
              <w:right w:val="nil"/>
            </w:tcBorders>
            <w:shd w:val="clear" w:color="auto" w:fill="auto"/>
            <w:tcMar>
              <w:top w:w="80" w:type="dxa"/>
              <w:left w:w="80" w:type="dxa"/>
              <w:bottom w:w="80" w:type="dxa"/>
              <w:right w:w="80" w:type="dxa"/>
            </w:tcMar>
          </w:tcPr>
          <w:p w:rsidR="007C60C1" w:rsidRDefault="002049EB">
            <w:pPr>
              <w:pStyle w:val="TableStyle5"/>
            </w:pPr>
            <w:r>
              <w:rPr>
                <w:rFonts w:eastAsia="Arial Unicode MS" w:cs="Arial Unicode MS"/>
              </w:rPr>
              <w:t>Nominated by</w:t>
            </w:r>
          </w:p>
        </w:tc>
      </w:tr>
      <w:tr w:rsidR="007C60C1">
        <w:trPr>
          <w:trHeight w:val="280"/>
        </w:trPr>
        <w:tc>
          <w:tcPr>
            <w:tcW w:w="2399" w:type="dxa"/>
            <w:tcBorders>
              <w:top w:val="single" w:sz="8" w:space="0" w:color="76726F"/>
              <w:left w:val="nil"/>
              <w:bottom w:val="dotted" w:sz="6" w:space="0" w:color="A89F97"/>
              <w:right w:val="nil"/>
            </w:tcBorders>
            <w:shd w:val="clear" w:color="auto" w:fill="auto"/>
            <w:tcMar>
              <w:top w:w="80" w:type="dxa"/>
              <w:left w:w="80" w:type="dxa"/>
              <w:bottom w:w="80" w:type="dxa"/>
              <w:right w:w="80" w:type="dxa"/>
            </w:tcMar>
          </w:tcPr>
          <w:p w:rsidR="007C60C1" w:rsidRDefault="002049EB">
            <w:pPr>
              <w:pStyle w:val="TableStyle6"/>
            </w:pPr>
            <w:r>
              <w:rPr>
                <w:rFonts w:eastAsia="Arial Unicode MS" w:cs="Arial Unicode MS"/>
              </w:rPr>
              <w:t>Chair</w:t>
            </w:r>
          </w:p>
        </w:tc>
        <w:tc>
          <w:tcPr>
            <w:tcW w:w="2399" w:type="dxa"/>
            <w:tcBorders>
              <w:top w:val="single" w:sz="8" w:space="0" w:color="76726F"/>
              <w:left w:val="nil"/>
              <w:bottom w:val="dotted" w:sz="6" w:space="0" w:color="A89F97"/>
              <w:right w:val="nil"/>
            </w:tcBorders>
            <w:shd w:val="clear" w:color="auto" w:fill="auto"/>
            <w:tcMar>
              <w:top w:w="80" w:type="dxa"/>
              <w:left w:w="80" w:type="dxa"/>
              <w:bottom w:w="80" w:type="dxa"/>
              <w:right w:w="80" w:type="dxa"/>
            </w:tcMar>
          </w:tcPr>
          <w:p w:rsidR="007C60C1" w:rsidRDefault="002049EB">
            <w:pPr>
              <w:pStyle w:val="TableStyle6"/>
            </w:pPr>
            <w:r>
              <w:rPr>
                <w:rFonts w:eastAsia="Arial Unicode MS" w:cs="Arial Unicode MS"/>
              </w:rPr>
              <w:t xml:space="preserve">Tony </w:t>
            </w:r>
            <w:proofErr w:type="spellStart"/>
            <w:r>
              <w:rPr>
                <w:rFonts w:eastAsia="Arial Unicode MS" w:cs="Arial Unicode MS"/>
              </w:rPr>
              <w:t>Cann</w:t>
            </w:r>
            <w:proofErr w:type="spellEnd"/>
          </w:p>
        </w:tc>
        <w:tc>
          <w:tcPr>
            <w:tcW w:w="2398" w:type="dxa"/>
            <w:tcBorders>
              <w:top w:val="single" w:sz="8" w:space="0" w:color="76726F"/>
              <w:left w:val="nil"/>
              <w:bottom w:val="dotted" w:sz="6" w:space="0" w:color="A89F97"/>
              <w:right w:val="nil"/>
            </w:tcBorders>
            <w:shd w:val="clear" w:color="auto" w:fill="auto"/>
            <w:tcMar>
              <w:top w:w="80" w:type="dxa"/>
              <w:left w:w="80" w:type="dxa"/>
              <w:bottom w:w="80" w:type="dxa"/>
              <w:right w:w="80" w:type="dxa"/>
            </w:tcMar>
          </w:tcPr>
          <w:p w:rsidR="007C60C1" w:rsidRDefault="002049EB">
            <w:pPr>
              <w:pStyle w:val="TableStyle6"/>
            </w:pPr>
            <w:r>
              <w:rPr>
                <w:rFonts w:eastAsia="Arial Unicode MS" w:cs="Arial Unicode MS"/>
              </w:rPr>
              <w:t>Becky McMaster</w:t>
            </w:r>
          </w:p>
        </w:tc>
        <w:tc>
          <w:tcPr>
            <w:tcW w:w="2399" w:type="dxa"/>
            <w:tcBorders>
              <w:top w:val="single" w:sz="8" w:space="0" w:color="76726F"/>
              <w:left w:val="nil"/>
              <w:bottom w:val="dotted" w:sz="6" w:space="0" w:color="A89F97"/>
              <w:right w:val="nil"/>
            </w:tcBorders>
            <w:shd w:val="clear" w:color="auto" w:fill="auto"/>
            <w:tcMar>
              <w:top w:w="80" w:type="dxa"/>
              <w:left w:w="80" w:type="dxa"/>
              <w:bottom w:w="80" w:type="dxa"/>
              <w:right w:w="80" w:type="dxa"/>
            </w:tcMar>
          </w:tcPr>
          <w:p w:rsidR="007C60C1" w:rsidRDefault="002049EB">
            <w:pPr>
              <w:pStyle w:val="TableStyle6"/>
            </w:pPr>
            <w:r>
              <w:rPr>
                <w:rFonts w:eastAsia="Arial Unicode MS" w:cs="Arial Unicode MS"/>
              </w:rPr>
              <w:t>Allison McPherson</w:t>
            </w:r>
          </w:p>
        </w:tc>
      </w:tr>
      <w:tr w:rsidR="007C60C1">
        <w:trPr>
          <w:trHeight w:val="280"/>
        </w:trPr>
        <w:tc>
          <w:tcPr>
            <w:tcW w:w="2399" w:type="dxa"/>
            <w:tcBorders>
              <w:top w:val="dotted" w:sz="6" w:space="0" w:color="A89F97"/>
              <w:left w:val="nil"/>
              <w:bottom w:val="dotted" w:sz="6" w:space="0" w:color="A89F97"/>
              <w:right w:val="nil"/>
            </w:tcBorders>
            <w:shd w:val="clear" w:color="auto" w:fill="6FB3C7"/>
            <w:tcMar>
              <w:top w:w="80" w:type="dxa"/>
              <w:left w:w="80" w:type="dxa"/>
              <w:bottom w:w="80" w:type="dxa"/>
              <w:right w:w="80" w:type="dxa"/>
            </w:tcMar>
          </w:tcPr>
          <w:p w:rsidR="007C60C1" w:rsidRDefault="002049EB">
            <w:pPr>
              <w:pStyle w:val="TableStyle6"/>
            </w:pPr>
            <w:r>
              <w:rPr>
                <w:rFonts w:eastAsia="Arial Unicode MS" w:cs="Arial Unicode MS"/>
              </w:rPr>
              <w:t>Secretary</w:t>
            </w:r>
          </w:p>
        </w:tc>
        <w:tc>
          <w:tcPr>
            <w:tcW w:w="2399" w:type="dxa"/>
            <w:tcBorders>
              <w:top w:val="dotted" w:sz="6" w:space="0" w:color="A89F97"/>
              <w:left w:val="nil"/>
              <w:bottom w:val="dotted" w:sz="6" w:space="0" w:color="A89F97"/>
              <w:right w:val="nil"/>
            </w:tcBorders>
            <w:shd w:val="clear" w:color="auto" w:fill="6FB3C7"/>
            <w:tcMar>
              <w:top w:w="80" w:type="dxa"/>
              <w:left w:w="80" w:type="dxa"/>
              <w:bottom w:w="80" w:type="dxa"/>
              <w:right w:w="80" w:type="dxa"/>
            </w:tcMar>
          </w:tcPr>
          <w:p w:rsidR="007C60C1" w:rsidRDefault="002049EB">
            <w:pPr>
              <w:pStyle w:val="TableStyle6"/>
            </w:pPr>
            <w:r>
              <w:rPr>
                <w:rFonts w:eastAsia="Arial Unicode MS" w:cs="Arial Unicode MS"/>
              </w:rPr>
              <w:t>Allison McPherson</w:t>
            </w:r>
          </w:p>
        </w:tc>
        <w:tc>
          <w:tcPr>
            <w:tcW w:w="2398" w:type="dxa"/>
            <w:tcBorders>
              <w:top w:val="dotted" w:sz="6" w:space="0" w:color="A89F97"/>
              <w:left w:val="nil"/>
              <w:bottom w:val="dotted" w:sz="6" w:space="0" w:color="A89F97"/>
              <w:right w:val="nil"/>
            </w:tcBorders>
            <w:shd w:val="clear" w:color="auto" w:fill="6FB3C7"/>
            <w:tcMar>
              <w:top w:w="80" w:type="dxa"/>
              <w:left w:w="80" w:type="dxa"/>
              <w:bottom w:w="80" w:type="dxa"/>
              <w:right w:w="80" w:type="dxa"/>
            </w:tcMar>
          </w:tcPr>
          <w:p w:rsidR="007C60C1" w:rsidRDefault="002049EB">
            <w:pPr>
              <w:pStyle w:val="TableStyle6"/>
            </w:pPr>
            <w:r>
              <w:rPr>
                <w:rFonts w:eastAsia="Arial Unicode MS" w:cs="Arial Unicode MS"/>
              </w:rPr>
              <w:t>Rebecca Maunder</w:t>
            </w:r>
          </w:p>
        </w:tc>
        <w:tc>
          <w:tcPr>
            <w:tcW w:w="2399" w:type="dxa"/>
            <w:tcBorders>
              <w:top w:val="dotted" w:sz="6" w:space="0" w:color="A89F97"/>
              <w:left w:val="nil"/>
              <w:bottom w:val="dotted" w:sz="6" w:space="0" w:color="A89F97"/>
              <w:right w:val="nil"/>
            </w:tcBorders>
            <w:shd w:val="clear" w:color="auto" w:fill="6FB3C7"/>
            <w:tcMar>
              <w:top w:w="80" w:type="dxa"/>
              <w:left w:w="80" w:type="dxa"/>
              <w:bottom w:w="80" w:type="dxa"/>
              <w:right w:w="80" w:type="dxa"/>
            </w:tcMar>
          </w:tcPr>
          <w:p w:rsidR="007C60C1" w:rsidRDefault="002049EB">
            <w:pPr>
              <w:pStyle w:val="TableStyle6"/>
            </w:pPr>
            <w:r>
              <w:rPr>
                <w:rFonts w:eastAsia="Arial Unicode MS" w:cs="Arial Unicode MS"/>
              </w:rPr>
              <w:t>Sarah Skilbeck</w:t>
            </w:r>
          </w:p>
        </w:tc>
      </w:tr>
      <w:tr w:rsidR="007C60C1">
        <w:trPr>
          <w:trHeight w:val="280"/>
        </w:trPr>
        <w:tc>
          <w:tcPr>
            <w:tcW w:w="2399" w:type="dxa"/>
            <w:tcBorders>
              <w:top w:val="dotted" w:sz="6" w:space="0" w:color="A89F97"/>
              <w:left w:val="nil"/>
              <w:bottom w:val="dotted" w:sz="6" w:space="0" w:color="A89F97"/>
              <w:right w:val="nil"/>
            </w:tcBorders>
            <w:shd w:val="clear" w:color="auto" w:fill="auto"/>
            <w:tcMar>
              <w:top w:w="80" w:type="dxa"/>
              <w:left w:w="80" w:type="dxa"/>
              <w:bottom w:w="80" w:type="dxa"/>
              <w:right w:w="80" w:type="dxa"/>
            </w:tcMar>
          </w:tcPr>
          <w:p w:rsidR="007C60C1" w:rsidRDefault="002049EB">
            <w:pPr>
              <w:pStyle w:val="TableStyle6"/>
            </w:pPr>
            <w:r>
              <w:rPr>
                <w:rFonts w:eastAsia="Arial Unicode MS" w:cs="Arial Unicode MS"/>
              </w:rPr>
              <w:t>Tuck Shop coordinator</w:t>
            </w:r>
          </w:p>
        </w:tc>
        <w:tc>
          <w:tcPr>
            <w:tcW w:w="2399" w:type="dxa"/>
            <w:tcBorders>
              <w:top w:val="dotted" w:sz="6" w:space="0" w:color="A89F97"/>
              <w:left w:val="nil"/>
              <w:bottom w:val="dotted" w:sz="6" w:space="0" w:color="A89F97"/>
              <w:right w:val="nil"/>
            </w:tcBorders>
            <w:shd w:val="clear" w:color="auto" w:fill="auto"/>
            <w:tcMar>
              <w:top w:w="80" w:type="dxa"/>
              <w:left w:w="80" w:type="dxa"/>
              <w:bottom w:w="80" w:type="dxa"/>
              <w:right w:w="80" w:type="dxa"/>
            </w:tcMar>
          </w:tcPr>
          <w:p w:rsidR="007C60C1" w:rsidRDefault="002049EB">
            <w:pPr>
              <w:pStyle w:val="TableStyle6"/>
            </w:pPr>
            <w:r>
              <w:rPr>
                <w:rFonts w:eastAsia="Arial Unicode MS" w:cs="Arial Unicode MS"/>
              </w:rPr>
              <w:t>Sarah Skilbeck</w:t>
            </w:r>
          </w:p>
        </w:tc>
        <w:tc>
          <w:tcPr>
            <w:tcW w:w="2398" w:type="dxa"/>
            <w:tcBorders>
              <w:top w:val="dotted" w:sz="6" w:space="0" w:color="A89F97"/>
              <w:left w:val="nil"/>
              <w:bottom w:val="dotted" w:sz="6" w:space="0" w:color="A89F97"/>
              <w:right w:val="nil"/>
            </w:tcBorders>
            <w:shd w:val="clear" w:color="auto" w:fill="auto"/>
            <w:tcMar>
              <w:top w:w="80" w:type="dxa"/>
              <w:left w:w="80" w:type="dxa"/>
              <w:bottom w:w="80" w:type="dxa"/>
              <w:right w:w="80" w:type="dxa"/>
            </w:tcMar>
          </w:tcPr>
          <w:p w:rsidR="007C60C1" w:rsidRDefault="002049EB">
            <w:pPr>
              <w:pStyle w:val="TableStyle6"/>
            </w:pPr>
            <w:r>
              <w:rPr>
                <w:rFonts w:eastAsia="Arial Unicode MS" w:cs="Arial Unicode MS"/>
              </w:rPr>
              <w:t>Rebecca Maunder</w:t>
            </w:r>
          </w:p>
        </w:tc>
        <w:tc>
          <w:tcPr>
            <w:tcW w:w="2399" w:type="dxa"/>
            <w:tcBorders>
              <w:top w:val="dotted" w:sz="6" w:space="0" w:color="A89F97"/>
              <w:left w:val="nil"/>
              <w:bottom w:val="dotted" w:sz="6" w:space="0" w:color="A89F97"/>
              <w:right w:val="nil"/>
            </w:tcBorders>
            <w:shd w:val="clear" w:color="auto" w:fill="auto"/>
            <w:tcMar>
              <w:top w:w="80" w:type="dxa"/>
              <w:left w:w="80" w:type="dxa"/>
              <w:bottom w:w="80" w:type="dxa"/>
              <w:right w:w="80" w:type="dxa"/>
            </w:tcMar>
          </w:tcPr>
          <w:p w:rsidR="007C60C1" w:rsidRDefault="002049EB">
            <w:pPr>
              <w:pStyle w:val="TableStyle6"/>
            </w:pPr>
            <w:r>
              <w:rPr>
                <w:rFonts w:eastAsia="Arial Unicode MS" w:cs="Arial Unicode MS"/>
              </w:rPr>
              <w:t xml:space="preserve">Sarah </w:t>
            </w:r>
            <w:proofErr w:type="spellStart"/>
            <w:r>
              <w:rPr>
                <w:rFonts w:eastAsia="Arial Unicode MS" w:cs="Arial Unicode MS"/>
              </w:rPr>
              <w:t>Weyell</w:t>
            </w:r>
            <w:proofErr w:type="spellEnd"/>
          </w:p>
        </w:tc>
      </w:tr>
      <w:tr w:rsidR="007C60C1">
        <w:trPr>
          <w:trHeight w:val="280"/>
        </w:trPr>
        <w:tc>
          <w:tcPr>
            <w:tcW w:w="2399" w:type="dxa"/>
            <w:tcBorders>
              <w:top w:val="dotted" w:sz="6" w:space="0" w:color="A89F97"/>
              <w:left w:val="nil"/>
              <w:bottom w:val="nil"/>
              <w:right w:val="nil"/>
            </w:tcBorders>
            <w:shd w:val="clear" w:color="auto" w:fill="6FB3C7"/>
            <w:tcMar>
              <w:top w:w="80" w:type="dxa"/>
              <w:left w:w="80" w:type="dxa"/>
              <w:bottom w:w="80" w:type="dxa"/>
              <w:right w:w="80" w:type="dxa"/>
            </w:tcMar>
          </w:tcPr>
          <w:p w:rsidR="007C60C1" w:rsidRDefault="002049EB">
            <w:pPr>
              <w:pStyle w:val="TableStyle6"/>
            </w:pPr>
            <w:r>
              <w:rPr>
                <w:rFonts w:eastAsia="Arial Unicode MS" w:cs="Arial Unicode MS"/>
              </w:rPr>
              <w:t>Treasurer</w:t>
            </w:r>
          </w:p>
        </w:tc>
        <w:tc>
          <w:tcPr>
            <w:tcW w:w="2399" w:type="dxa"/>
            <w:tcBorders>
              <w:top w:val="dotted" w:sz="6" w:space="0" w:color="A89F97"/>
              <w:left w:val="nil"/>
              <w:bottom w:val="nil"/>
              <w:right w:val="nil"/>
            </w:tcBorders>
            <w:shd w:val="clear" w:color="auto" w:fill="6FB3C7"/>
            <w:tcMar>
              <w:top w:w="80" w:type="dxa"/>
              <w:left w:w="80" w:type="dxa"/>
              <w:bottom w:w="80" w:type="dxa"/>
              <w:right w:w="80" w:type="dxa"/>
            </w:tcMar>
          </w:tcPr>
          <w:p w:rsidR="007C60C1" w:rsidRDefault="002049EB">
            <w:pPr>
              <w:pStyle w:val="TableStyle6"/>
            </w:pPr>
            <w:r>
              <w:rPr>
                <w:rFonts w:eastAsia="Arial Unicode MS" w:cs="Arial Unicode MS"/>
              </w:rPr>
              <w:t>Donna Robinson</w:t>
            </w:r>
          </w:p>
        </w:tc>
        <w:tc>
          <w:tcPr>
            <w:tcW w:w="2398" w:type="dxa"/>
            <w:tcBorders>
              <w:top w:val="dotted" w:sz="6" w:space="0" w:color="A89F97"/>
              <w:left w:val="nil"/>
              <w:bottom w:val="nil"/>
              <w:right w:val="nil"/>
            </w:tcBorders>
            <w:shd w:val="clear" w:color="auto" w:fill="6FB3C7"/>
            <w:tcMar>
              <w:top w:w="80" w:type="dxa"/>
              <w:left w:w="80" w:type="dxa"/>
              <w:bottom w:w="80" w:type="dxa"/>
              <w:right w:w="80" w:type="dxa"/>
            </w:tcMar>
          </w:tcPr>
          <w:p w:rsidR="007C60C1" w:rsidRDefault="002049EB">
            <w:pPr>
              <w:pStyle w:val="TableStyle6"/>
            </w:pPr>
            <w:r>
              <w:rPr>
                <w:rFonts w:eastAsia="Arial Unicode MS" w:cs="Arial Unicode MS"/>
              </w:rPr>
              <w:t xml:space="preserve">Tony </w:t>
            </w:r>
            <w:proofErr w:type="spellStart"/>
            <w:r>
              <w:rPr>
                <w:rFonts w:eastAsia="Arial Unicode MS" w:cs="Arial Unicode MS"/>
              </w:rPr>
              <w:t>Cann</w:t>
            </w:r>
            <w:proofErr w:type="spellEnd"/>
          </w:p>
        </w:tc>
        <w:tc>
          <w:tcPr>
            <w:tcW w:w="2399" w:type="dxa"/>
            <w:tcBorders>
              <w:top w:val="dotted" w:sz="6" w:space="0" w:color="A89F97"/>
              <w:left w:val="nil"/>
              <w:bottom w:val="nil"/>
              <w:right w:val="nil"/>
            </w:tcBorders>
            <w:shd w:val="clear" w:color="auto" w:fill="6FB3C7"/>
            <w:tcMar>
              <w:top w:w="80" w:type="dxa"/>
              <w:left w:w="80" w:type="dxa"/>
              <w:bottom w:w="80" w:type="dxa"/>
              <w:right w:w="80" w:type="dxa"/>
            </w:tcMar>
          </w:tcPr>
          <w:p w:rsidR="007C60C1" w:rsidRDefault="002049EB">
            <w:pPr>
              <w:pStyle w:val="TableStyle6"/>
            </w:pPr>
            <w:r>
              <w:rPr>
                <w:rFonts w:eastAsia="Arial Unicode MS" w:cs="Arial Unicode MS"/>
              </w:rPr>
              <w:t>Sarah Skilbeck</w:t>
            </w:r>
          </w:p>
        </w:tc>
      </w:tr>
    </w:tbl>
    <w:p w:rsidR="007C60C1" w:rsidRDefault="007C60C1">
      <w:pPr>
        <w:pStyle w:val="Body2"/>
        <w:rPr>
          <w:rFonts w:ascii="Helvetica" w:eastAsia="Helvetica" w:hAnsi="Helvetica" w:cs="Helvetica"/>
        </w:rPr>
      </w:pPr>
    </w:p>
    <w:p w:rsidR="007C60C1" w:rsidRDefault="007C60C1">
      <w:pPr>
        <w:pStyle w:val="Body2"/>
        <w:rPr>
          <w:rFonts w:ascii="Helvetica" w:eastAsia="Helvetica" w:hAnsi="Helvetica" w:cs="Helvetica"/>
        </w:rPr>
      </w:pPr>
    </w:p>
    <w:p w:rsidR="007C60C1" w:rsidRDefault="007C60C1">
      <w:pPr>
        <w:pStyle w:val="Body2"/>
        <w:rPr>
          <w:rFonts w:ascii="Helvetica" w:eastAsia="Helvetica" w:hAnsi="Helvetica" w:cs="Helvetica"/>
        </w:rPr>
      </w:pPr>
    </w:p>
    <w:p w:rsidR="007C60C1" w:rsidRDefault="002049EB">
      <w:pPr>
        <w:pStyle w:val="Body2"/>
        <w:rPr>
          <w:rFonts w:ascii="Helvetica" w:eastAsia="Helvetica" w:hAnsi="Helvetica" w:cs="Helvetica"/>
        </w:rPr>
      </w:pPr>
      <w:r>
        <w:rPr>
          <w:rFonts w:ascii="Helvetica" w:hAnsi="Helvetica"/>
          <w:lang w:val="en-US"/>
        </w:rPr>
        <w:t>Close of AGM</w:t>
      </w:r>
    </w:p>
    <w:p w:rsidR="007C60C1" w:rsidRDefault="007C60C1">
      <w:pPr>
        <w:pStyle w:val="Body2"/>
        <w:rPr>
          <w:rFonts w:ascii="Helvetica" w:eastAsia="Helvetica" w:hAnsi="Helvetica" w:cs="Helvetica"/>
        </w:rPr>
      </w:pPr>
    </w:p>
    <w:p w:rsidR="007C60C1" w:rsidRDefault="002049EB">
      <w:pPr>
        <w:pStyle w:val="Body2"/>
        <w:jc w:val="center"/>
        <w:rPr>
          <w:rFonts w:ascii="Helvetica" w:eastAsia="Helvetica" w:hAnsi="Helvetica" w:cs="Helvetica"/>
        </w:rPr>
      </w:pPr>
      <w:r>
        <w:rPr>
          <w:rFonts w:ascii="Helvetica" w:hAnsi="Helvetica"/>
          <w:lang w:val="en-US"/>
        </w:rPr>
        <w:t xml:space="preserve">NEXT AGM TO BE HELD FIRST MEETING IN JANUARY 2018 </w:t>
      </w:r>
    </w:p>
    <w:p w:rsidR="007C60C1" w:rsidRDefault="002049EB">
      <w:pPr>
        <w:pStyle w:val="Body2"/>
        <w:jc w:val="center"/>
        <w:rPr>
          <w:rFonts w:ascii="Helvetica" w:eastAsia="Helvetica" w:hAnsi="Helvetica" w:cs="Helvetica"/>
        </w:rPr>
      </w:pPr>
      <w:proofErr w:type="gramStart"/>
      <w:r>
        <w:rPr>
          <w:rFonts w:ascii="Helvetica" w:hAnsi="Helvetica"/>
          <w:lang w:val="en-US"/>
        </w:rPr>
        <w:t>after</w:t>
      </w:r>
      <w:proofErr w:type="gramEnd"/>
      <w:r>
        <w:rPr>
          <w:rFonts w:ascii="Helvetica" w:hAnsi="Helvetica"/>
          <w:lang w:val="en-US"/>
        </w:rPr>
        <w:t xml:space="preserve"> the Christmas concert.</w:t>
      </w:r>
      <w:r>
        <w:rPr>
          <w:rFonts w:ascii="Helvetica" w:hAnsi="Helvetica"/>
        </w:rPr>
        <w:t xml:space="preserve"> </w:t>
      </w:r>
    </w:p>
    <w:p w:rsidR="007C60C1" w:rsidRDefault="007C60C1">
      <w:pPr>
        <w:pStyle w:val="Heading2"/>
      </w:pPr>
    </w:p>
    <w:p w:rsidR="00A0090D" w:rsidRDefault="00A0090D">
      <w:pPr>
        <w:pStyle w:val="Title"/>
        <w:jc w:val="center"/>
        <w:rPr>
          <w:lang w:val="en-US"/>
        </w:rPr>
      </w:pPr>
    </w:p>
    <w:p w:rsidR="007C60C1" w:rsidRDefault="002049EB">
      <w:pPr>
        <w:pStyle w:val="Title"/>
        <w:jc w:val="center"/>
      </w:pPr>
      <w:bookmarkStart w:id="0" w:name="_GoBack"/>
      <w:bookmarkEnd w:id="0"/>
      <w:proofErr w:type="spellStart"/>
      <w:r>
        <w:rPr>
          <w:lang w:val="en-US"/>
        </w:rPr>
        <w:t>Northallerton</w:t>
      </w:r>
      <w:proofErr w:type="spellEnd"/>
      <w:r>
        <w:rPr>
          <w:lang w:val="en-US"/>
        </w:rPr>
        <w:t xml:space="preserve"> Music Centre</w:t>
      </w:r>
    </w:p>
    <w:p w:rsidR="007C60C1" w:rsidRDefault="002049EB">
      <w:pPr>
        <w:pStyle w:val="Subtitle"/>
        <w:jc w:val="center"/>
      </w:pPr>
      <w:r>
        <w:lastRenderedPageBreak/>
        <w:t>Committee and Parents Meeting. 14.1.17 11.45am</w:t>
      </w:r>
    </w:p>
    <w:p w:rsidR="007C60C1" w:rsidRDefault="007C60C1">
      <w:pPr>
        <w:pStyle w:val="Body2"/>
      </w:pPr>
    </w:p>
    <w:p w:rsidR="007C60C1" w:rsidRDefault="002049EB">
      <w:pPr>
        <w:pStyle w:val="Body2"/>
      </w:pPr>
      <w:r>
        <w:rPr>
          <w:lang w:val="en-US"/>
        </w:rPr>
        <w:t>1. Minutes of last committee meeting approved</w:t>
      </w:r>
    </w:p>
    <w:p w:rsidR="007C60C1" w:rsidRDefault="007C60C1">
      <w:pPr>
        <w:pStyle w:val="Body2"/>
      </w:pPr>
    </w:p>
    <w:p w:rsidR="007C60C1" w:rsidRDefault="002049EB">
      <w:pPr>
        <w:pStyle w:val="Body2"/>
      </w:pPr>
      <w:r>
        <w:rPr>
          <w:lang w:val="en-US"/>
        </w:rPr>
        <w:t>Matters arising.</w:t>
      </w:r>
    </w:p>
    <w:p w:rsidR="007C60C1" w:rsidRDefault="002049EB">
      <w:pPr>
        <w:pStyle w:val="Body2"/>
      </w:pPr>
      <w:r>
        <w:rPr>
          <w:lang w:val="en-US"/>
        </w:rPr>
        <w:t xml:space="preserve"> The purpose of inviting as many parents as possible is to discuss the cost of the gala concert at the sage and canvas opinion from parents as to whether they are happy for the committee to spend a big chunk of its fundraising on this one big event.</w:t>
      </w:r>
    </w:p>
    <w:p w:rsidR="007C60C1" w:rsidRDefault="007C60C1">
      <w:pPr>
        <w:pStyle w:val="Body2"/>
      </w:pPr>
    </w:p>
    <w:p w:rsidR="007C60C1" w:rsidRDefault="002049EB">
      <w:pPr>
        <w:pStyle w:val="Body2"/>
      </w:pPr>
      <w:r>
        <w:rPr>
          <w:lang w:val="en-US"/>
        </w:rPr>
        <w:t>We also plan to use survey monkey to reach those parents unable to attend the meeting.</w:t>
      </w:r>
    </w:p>
    <w:p w:rsidR="007C60C1" w:rsidRDefault="007C60C1">
      <w:pPr>
        <w:pStyle w:val="Body2"/>
      </w:pPr>
    </w:p>
    <w:p w:rsidR="007C60C1" w:rsidRDefault="002049EB">
      <w:pPr>
        <w:pStyle w:val="Body2"/>
      </w:pPr>
      <w:r>
        <w:rPr>
          <w:lang w:val="en-US"/>
        </w:rPr>
        <w:t>Background information</w:t>
      </w:r>
      <w:proofErr w:type="gramStart"/>
      <w:r>
        <w:rPr>
          <w:lang w:val="en-US"/>
        </w:rPr>
        <w:t>,  Su</w:t>
      </w:r>
      <w:proofErr w:type="gramEnd"/>
      <w:r>
        <w:rPr>
          <w:lang w:val="en-US"/>
        </w:rPr>
        <w:t xml:space="preserve"> Evans explained that the sage no longer hire on Saturday so we are looking at Sunday Easter 2018.  The cost is around £8000 to hire, plus staff costs and transport costs.</w:t>
      </w:r>
    </w:p>
    <w:p w:rsidR="007C60C1" w:rsidRDefault="007C60C1">
      <w:pPr>
        <w:pStyle w:val="Body2"/>
      </w:pPr>
    </w:p>
    <w:p w:rsidR="007C60C1" w:rsidRDefault="002049EB">
      <w:pPr>
        <w:pStyle w:val="Caption"/>
      </w:pPr>
      <w:r>
        <w:t xml:space="preserve">Su Evans has subsequently </w:t>
      </w:r>
      <w:proofErr w:type="spellStart"/>
      <w:r>
        <w:t>costed</w:t>
      </w:r>
      <w:proofErr w:type="spellEnd"/>
      <w:r>
        <w:t xml:space="preserve"> the concert for the 1st July: £8657.63 </w:t>
      </w:r>
      <w:proofErr w:type="gramStart"/>
      <w:r w:rsidR="002D5028">
        <w:t>This</w:t>
      </w:r>
      <w:proofErr w:type="gramEnd"/>
      <w:r w:rsidR="002D5028">
        <w:t xml:space="preserve"> does not include the recouped cost from ticket sales - </w:t>
      </w:r>
      <w:r>
        <w:t>see below for detail.</w:t>
      </w:r>
    </w:p>
    <w:p w:rsidR="007C60C1" w:rsidRDefault="007C60C1">
      <w:pPr>
        <w:pStyle w:val="Body2"/>
      </w:pPr>
    </w:p>
    <w:p w:rsidR="007C60C1" w:rsidRDefault="002049EB">
      <w:pPr>
        <w:pStyle w:val="Body2"/>
      </w:pPr>
      <w:r>
        <w:rPr>
          <w:lang w:val="en-US"/>
        </w:rPr>
        <w:t xml:space="preserve">Clare </w:t>
      </w:r>
      <w:proofErr w:type="spellStart"/>
      <w:r>
        <w:rPr>
          <w:lang w:val="en-US"/>
        </w:rPr>
        <w:t>Storrow</w:t>
      </w:r>
      <w:proofErr w:type="spellEnd"/>
      <w:r>
        <w:rPr>
          <w:lang w:val="en-US"/>
        </w:rPr>
        <w:t xml:space="preserve"> and Vicky Howe said the children need a say, especially the older ones who have been waiting for the opportunity to perform at the sage.   Agreed that a show of hands in rehearsals the best way forward, after staff have explained what the gala concert involves and some older children tell the younger ones what to expect.  Sarah suggested showing clips from the DVD from last time.  </w:t>
      </w:r>
    </w:p>
    <w:p w:rsidR="007C60C1" w:rsidRDefault="007C60C1">
      <w:pPr>
        <w:pStyle w:val="Body2"/>
      </w:pPr>
    </w:p>
    <w:p w:rsidR="007C60C1" w:rsidRDefault="002049EB">
      <w:pPr>
        <w:pStyle w:val="Body2"/>
      </w:pPr>
      <w:r>
        <w:rPr>
          <w:lang w:val="en-US"/>
        </w:rPr>
        <w:t xml:space="preserve">Allison prompted the parents to consider if they preferred the gala concert or some other events or equipment.   Su Evans explained the only other venue that would take us that could house the numbers is York Barbican which lacks the atmosphere of the sage. </w:t>
      </w:r>
    </w:p>
    <w:p w:rsidR="007C60C1" w:rsidRDefault="007C60C1">
      <w:pPr>
        <w:pStyle w:val="Body2"/>
      </w:pPr>
    </w:p>
    <w:p w:rsidR="007C60C1" w:rsidRDefault="002049EB">
      <w:pPr>
        <w:pStyle w:val="Body2"/>
      </w:pPr>
      <w:r>
        <w:rPr>
          <w:lang w:val="en-US"/>
        </w:rPr>
        <w:t xml:space="preserve">Rebecca Maunder asked what the staff opinion was.  Su reported that only one, </w:t>
      </w:r>
      <w:proofErr w:type="spellStart"/>
      <w:r>
        <w:rPr>
          <w:lang w:val="en-US"/>
        </w:rPr>
        <w:t>Mrs</w:t>
      </w:r>
      <w:proofErr w:type="spellEnd"/>
      <w:r>
        <w:rPr>
          <w:lang w:val="en-US"/>
        </w:rPr>
        <w:t xml:space="preserve"> Butcher, had a reservation about the younger pupils but she felt that they would cope just fine.  </w:t>
      </w:r>
    </w:p>
    <w:p w:rsidR="007C60C1" w:rsidRDefault="002049EB">
      <w:pPr>
        <w:pStyle w:val="Body2"/>
      </w:pPr>
      <w:r>
        <w:rPr>
          <w:lang w:val="en-US"/>
        </w:rPr>
        <w:t xml:space="preserve">The workshops (string quartet, army band) that we have run have been popular: staff really like them, but they are relatively low cost or free so don't impact hugely on this decision.  </w:t>
      </w:r>
    </w:p>
    <w:p w:rsidR="007C60C1" w:rsidRDefault="007C60C1">
      <w:pPr>
        <w:pStyle w:val="Body2"/>
      </w:pPr>
    </w:p>
    <w:p w:rsidR="007C60C1" w:rsidRDefault="002049EB">
      <w:pPr>
        <w:pStyle w:val="Body2"/>
      </w:pPr>
      <w:r>
        <w:rPr>
          <w:lang w:val="en-US"/>
        </w:rPr>
        <w:t xml:space="preserve">Clare asked the cost of hiring the sage.  It's £7330 for a Sunday and the sage take 15%of ticket sales.  </w:t>
      </w:r>
    </w:p>
    <w:p w:rsidR="007C60C1" w:rsidRDefault="007C60C1">
      <w:pPr>
        <w:pStyle w:val="Body2"/>
      </w:pPr>
    </w:p>
    <w:p w:rsidR="007C60C1" w:rsidRDefault="002049EB">
      <w:pPr>
        <w:pStyle w:val="Body2"/>
      </w:pPr>
      <w:r>
        <w:rPr>
          <w:lang w:val="en-US"/>
        </w:rPr>
        <w:t xml:space="preserve">Allison said the committee might struggle to </w:t>
      </w:r>
      <w:proofErr w:type="spellStart"/>
      <w:r>
        <w:rPr>
          <w:lang w:val="en-US"/>
        </w:rPr>
        <w:t>organise</w:t>
      </w:r>
      <w:proofErr w:type="spellEnd"/>
      <w:r>
        <w:rPr>
          <w:lang w:val="en-US"/>
        </w:rPr>
        <w:t xml:space="preserve"> it, but Tony </w:t>
      </w:r>
      <w:proofErr w:type="spellStart"/>
      <w:r>
        <w:rPr>
          <w:lang w:val="en-US"/>
        </w:rPr>
        <w:t>Cann</w:t>
      </w:r>
      <w:proofErr w:type="spellEnd"/>
      <w:r>
        <w:rPr>
          <w:lang w:val="en-US"/>
        </w:rPr>
        <w:t xml:space="preserve"> pointed out that it's Su that </w:t>
      </w:r>
      <w:proofErr w:type="spellStart"/>
      <w:r>
        <w:rPr>
          <w:lang w:val="en-US"/>
        </w:rPr>
        <w:t>organises</w:t>
      </w:r>
      <w:proofErr w:type="spellEnd"/>
      <w:r>
        <w:rPr>
          <w:lang w:val="en-US"/>
        </w:rPr>
        <w:t xml:space="preserve"> and we just fundraise to pay for the extra costs.  </w:t>
      </w:r>
    </w:p>
    <w:p w:rsidR="007C60C1" w:rsidRDefault="007C60C1">
      <w:pPr>
        <w:pStyle w:val="Body2"/>
      </w:pPr>
    </w:p>
    <w:p w:rsidR="007C60C1" w:rsidRDefault="002049EB">
      <w:pPr>
        <w:pStyle w:val="Body2"/>
      </w:pPr>
      <w:r>
        <w:rPr>
          <w:lang w:val="en-US"/>
        </w:rPr>
        <w:t xml:space="preserve">Rebecca asked if the staff wanted to go to the sage.  Su said the staff will do whatever parents want! </w:t>
      </w:r>
    </w:p>
    <w:p w:rsidR="007C60C1" w:rsidRDefault="007C60C1">
      <w:pPr>
        <w:pStyle w:val="Body2"/>
      </w:pPr>
    </w:p>
    <w:p w:rsidR="007C60C1" w:rsidRDefault="002049EB">
      <w:pPr>
        <w:pStyle w:val="Body2"/>
      </w:pPr>
      <w:r>
        <w:rPr>
          <w:lang w:val="en-US"/>
        </w:rPr>
        <w:lastRenderedPageBreak/>
        <w:t xml:space="preserve">Tony G said that his daughter absolutely fell in love with the sage even though she was quite young, the facilities were great and the shop was very popular..... Jenny H said her children loved it. </w:t>
      </w:r>
    </w:p>
    <w:p w:rsidR="007C60C1" w:rsidRDefault="007C60C1">
      <w:pPr>
        <w:pStyle w:val="Body2"/>
      </w:pPr>
    </w:p>
    <w:p w:rsidR="007C60C1" w:rsidRDefault="002049EB">
      <w:pPr>
        <w:pStyle w:val="Body2"/>
      </w:pPr>
      <w:r>
        <w:rPr>
          <w:lang w:val="en-US"/>
        </w:rPr>
        <w:t xml:space="preserve">Mike M pointed out that the ticket costs should cover the hire of the hall with parents committee only funding the extra staff and transport costs. </w:t>
      </w:r>
    </w:p>
    <w:p w:rsidR="007C60C1" w:rsidRDefault="007C60C1">
      <w:pPr>
        <w:pStyle w:val="Body2"/>
      </w:pPr>
    </w:p>
    <w:p w:rsidR="007C60C1" w:rsidRDefault="002049EB">
      <w:pPr>
        <w:pStyle w:val="Body2"/>
      </w:pPr>
      <w:r>
        <w:rPr>
          <w:lang w:val="en-US"/>
        </w:rPr>
        <w:t xml:space="preserve">Tony C asked if staff Sunday hourly rate was the same as Saturday. </w:t>
      </w:r>
    </w:p>
    <w:p w:rsidR="007C60C1" w:rsidRDefault="007C60C1">
      <w:pPr>
        <w:pStyle w:val="Body2"/>
      </w:pPr>
    </w:p>
    <w:p w:rsidR="007C60C1" w:rsidRDefault="002049EB">
      <w:pPr>
        <w:pStyle w:val="Body2"/>
      </w:pPr>
      <w:r>
        <w:rPr>
          <w:lang w:val="en-US"/>
        </w:rPr>
        <w:t xml:space="preserve">Alan and Su are to produce a proper costing so that we can make an informed choice.  </w:t>
      </w:r>
    </w:p>
    <w:p w:rsidR="007C60C1" w:rsidRDefault="007C60C1">
      <w:pPr>
        <w:pStyle w:val="Body2"/>
      </w:pPr>
    </w:p>
    <w:p w:rsidR="007C60C1" w:rsidRDefault="002049EB">
      <w:pPr>
        <w:pStyle w:val="Body2"/>
      </w:pPr>
      <w:r>
        <w:rPr>
          <w:lang w:val="en-US"/>
        </w:rPr>
        <w:t xml:space="preserve">Mike M checked that it would fall within the school term and not a holiday.  </w:t>
      </w:r>
    </w:p>
    <w:p w:rsidR="007C60C1" w:rsidRDefault="007C60C1">
      <w:pPr>
        <w:pStyle w:val="Body2"/>
      </w:pPr>
    </w:p>
    <w:p w:rsidR="007C60C1" w:rsidRDefault="002049EB">
      <w:pPr>
        <w:pStyle w:val="Body2"/>
      </w:pPr>
      <w:r>
        <w:rPr>
          <w:lang w:val="en-US"/>
        </w:rPr>
        <w:t>Rebecca asked if we could start concert early if it's a Sunday!</w:t>
      </w:r>
    </w:p>
    <w:p w:rsidR="007C60C1" w:rsidRDefault="007C60C1">
      <w:pPr>
        <w:pStyle w:val="Body2"/>
      </w:pPr>
    </w:p>
    <w:p w:rsidR="007C60C1" w:rsidRDefault="002049EB">
      <w:pPr>
        <w:pStyle w:val="Body2"/>
      </w:pPr>
      <w:r>
        <w:rPr>
          <w:lang w:val="en-US"/>
        </w:rPr>
        <w:t xml:space="preserve">A show of hands at the meeting for those in </w:t>
      </w:r>
      <w:proofErr w:type="spellStart"/>
      <w:r>
        <w:rPr>
          <w:lang w:val="en-US"/>
        </w:rPr>
        <w:t>favour</w:t>
      </w:r>
      <w:proofErr w:type="spellEnd"/>
      <w:r>
        <w:rPr>
          <w:lang w:val="en-US"/>
        </w:rPr>
        <w:t xml:space="preserve"> was fairly unanimous in support of the sage gala concert.</w:t>
      </w:r>
    </w:p>
    <w:p w:rsidR="007C60C1" w:rsidRDefault="007C60C1">
      <w:pPr>
        <w:pStyle w:val="Body2"/>
      </w:pPr>
    </w:p>
    <w:p w:rsidR="007C60C1" w:rsidRDefault="002049EB">
      <w:pPr>
        <w:pStyle w:val="Body2"/>
      </w:pPr>
      <w:r>
        <w:rPr>
          <w:lang w:val="en-US"/>
        </w:rPr>
        <w:t>2. AOB</w:t>
      </w:r>
    </w:p>
    <w:p w:rsidR="007C60C1" w:rsidRDefault="002049EB">
      <w:pPr>
        <w:pStyle w:val="Body2"/>
      </w:pPr>
      <w:r>
        <w:rPr>
          <w:lang w:val="en-US"/>
        </w:rPr>
        <w:t>Other concerts:  Christmas concert was three smaller concerts: popular? Yes.</w:t>
      </w:r>
    </w:p>
    <w:p w:rsidR="007C60C1" w:rsidRDefault="007C60C1">
      <w:pPr>
        <w:pStyle w:val="Body2"/>
      </w:pPr>
    </w:p>
    <w:p w:rsidR="007C60C1" w:rsidRDefault="002049EB">
      <w:pPr>
        <w:pStyle w:val="Body2"/>
      </w:pPr>
      <w:r>
        <w:rPr>
          <w:lang w:val="en-US"/>
        </w:rPr>
        <w:t xml:space="preserve">Easter 25th march </w:t>
      </w:r>
      <w:r w:rsidR="002D5028">
        <w:rPr>
          <w:lang w:val="en-US"/>
        </w:rPr>
        <w:t xml:space="preserve">juniors 11am at </w:t>
      </w:r>
      <w:proofErr w:type="spellStart"/>
      <w:r w:rsidR="002D5028">
        <w:rPr>
          <w:lang w:val="en-US"/>
        </w:rPr>
        <w:t>A</w:t>
      </w:r>
      <w:r>
        <w:rPr>
          <w:lang w:val="en-US"/>
        </w:rPr>
        <w:t>llertons</w:t>
      </w:r>
      <w:r w:rsidR="002D5028">
        <w:rPr>
          <w:lang w:val="en-US"/>
        </w:rPr>
        <w:t>hire</w:t>
      </w:r>
      <w:proofErr w:type="spellEnd"/>
      <w:r w:rsidR="002D5028">
        <w:rPr>
          <w:lang w:val="en-US"/>
        </w:rPr>
        <w:t xml:space="preserve">. Guitars are playing with </w:t>
      </w:r>
      <w:proofErr w:type="spellStart"/>
      <w:r w:rsidR="002D5028">
        <w:rPr>
          <w:lang w:val="en-US"/>
        </w:rPr>
        <w:t>S</w:t>
      </w:r>
      <w:r>
        <w:rPr>
          <w:lang w:val="en-US"/>
        </w:rPr>
        <w:t>kipton</w:t>
      </w:r>
      <w:proofErr w:type="spellEnd"/>
      <w:r>
        <w:rPr>
          <w:lang w:val="en-US"/>
        </w:rPr>
        <w:t xml:space="preserve"> music </w:t>
      </w:r>
      <w:proofErr w:type="spellStart"/>
      <w:r>
        <w:rPr>
          <w:lang w:val="en-US"/>
        </w:rPr>
        <w:t>centre</w:t>
      </w:r>
      <w:proofErr w:type="spellEnd"/>
      <w:r>
        <w:rPr>
          <w:lang w:val="en-US"/>
        </w:rPr>
        <w:t xml:space="preserve"> separately.</w:t>
      </w:r>
    </w:p>
    <w:p w:rsidR="007C60C1" w:rsidRDefault="007C60C1">
      <w:pPr>
        <w:pStyle w:val="Body2"/>
      </w:pPr>
    </w:p>
    <w:p w:rsidR="007C60C1" w:rsidRDefault="002049EB">
      <w:pPr>
        <w:pStyle w:val="Body2"/>
      </w:pPr>
      <w:r>
        <w:rPr>
          <w:lang w:val="en-US"/>
        </w:rPr>
        <w:t xml:space="preserve">1st </w:t>
      </w:r>
      <w:r w:rsidR="002D5028">
        <w:rPr>
          <w:lang w:val="en-US"/>
        </w:rPr>
        <w:t>A</w:t>
      </w:r>
      <w:r>
        <w:rPr>
          <w:lang w:val="en-US"/>
        </w:rPr>
        <w:t>pril 11am orchestra choir senior strings.</w:t>
      </w:r>
    </w:p>
    <w:p w:rsidR="007C60C1" w:rsidRDefault="007C60C1">
      <w:pPr>
        <w:pStyle w:val="Body2"/>
      </w:pPr>
    </w:p>
    <w:p w:rsidR="007C60C1" w:rsidRDefault="002049EB">
      <w:pPr>
        <w:pStyle w:val="Body2"/>
      </w:pPr>
      <w:r>
        <w:rPr>
          <w:lang w:val="en-US"/>
        </w:rPr>
        <w:t>1pm junior band senior band, swing band.</w:t>
      </w:r>
    </w:p>
    <w:p w:rsidR="007C60C1" w:rsidRDefault="007C60C1">
      <w:pPr>
        <w:pStyle w:val="Body2"/>
      </w:pPr>
    </w:p>
    <w:p w:rsidR="007C60C1" w:rsidRDefault="002049EB">
      <w:pPr>
        <w:pStyle w:val="Body2"/>
      </w:pPr>
      <w:r>
        <w:rPr>
          <w:lang w:val="en-US"/>
        </w:rPr>
        <w:t>These to be in all saints church due to repertoire.  We need use of piano and organ.</w:t>
      </w:r>
    </w:p>
    <w:p w:rsidR="007C60C1" w:rsidRDefault="002049EB">
      <w:pPr>
        <w:pStyle w:val="Body2"/>
      </w:pPr>
      <w:r>
        <w:rPr>
          <w:lang w:val="en-US"/>
        </w:rPr>
        <w:t>Ask church about raffle.</w:t>
      </w:r>
    </w:p>
    <w:p w:rsidR="007C60C1" w:rsidRDefault="007C60C1">
      <w:pPr>
        <w:pStyle w:val="Body2"/>
      </w:pPr>
    </w:p>
    <w:p w:rsidR="007C60C1" w:rsidRDefault="002049EB">
      <w:pPr>
        <w:pStyle w:val="Body2"/>
      </w:pPr>
      <w:r>
        <w:rPr>
          <w:lang w:val="en-US"/>
        </w:rPr>
        <w:t>3.  Tuck shop</w:t>
      </w:r>
    </w:p>
    <w:p w:rsidR="007C60C1" w:rsidRDefault="002049EB">
      <w:pPr>
        <w:pStyle w:val="Body2"/>
      </w:pPr>
      <w:r>
        <w:rPr>
          <w:lang w:val="en-US"/>
        </w:rPr>
        <w:t>Allison wants to send a letter asking for more tuck volunteers.</w:t>
      </w:r>
    </w:p>
    <w:p w:rsidR="007C60C1" w:rsidRDefault="007C60C1">
      <w:pPr>
        <w:pStyle w:val="Body2"/>
      </w:pPr>
    </w:p>
    <w:p w:rsidR="007C60C1" w:rsidRDefault="002049EB">
      <w:pPr>
        <w:pStyle w:val="Body2"/>
      </w:pPr>
      <w:r>
        <w:rPr>
          <w:lang w:val="en-US"/>
        </w:rPr>
        <w:t xml:space="preserve">Lead to bring milk for staff tea and coffee we agreed it was a shame if they couldn't get a </w:t>
      </w:r>
      <w:proofErr w:type="spellStart"/>
      <w:r>
        <w:rPr>
          <w:lang w:val="en-US"/>
        </w:rPr>
        <w:t>cuppa</w:t>
      </w:r>
      <w:proofErr w:type="spellEnd"/>
      <w:r>
        <w:rPr>
          <w:lang w:val="en-US"/>
        </w:rPr>
        <w:t>!</w:t>
      </w:r>
    </w:p>
    <w:p w:rsidR="007C60C1" w:rsidRDefault="007C60C1">
      <w:pPr>
        <w:pStyle w:val="Body2"/>
      </w:pPr>
    </w:p>
    <w:p w:rsidR="007C60C1" w:rsidRDefault="002049EB">
      <w:pPr>
        <w:pStyle w:val="Body2"/>
      </w:pPr>
      <w:r>
        <w:rPr>
          <w:lang w:val="en-US"/>
        </w:rPr>
        <w:t>There was a suggestion we get some vacuum flasks for safety and these would also be useful for concerts when we refill the urn several times. Think they are called air ports.</w:t>
      </w:r>
    </w:p>
    <w:p w:rsidR="007C60C1" w:rsidRDefault="007C60C1">
      <w:pPr>
        <w:pStyle w:val="Body2"/>
      </w:pPr>
    </w:p>
    <w:p w:rsidR="007C60C1" w:rsidRDefault="002049EB">
      <w:pPr>
        <w:pStyle w:val="Body2"/>
      </w:pPr>
      <w:r>
        <w:rPr>
          <w:lang w:val="en-US"/>
        </w:rPr>
        <w:t xml:space="preserve">Water bottles - could we sell them? Yes someone will look into it.  Not pencils though- expensive and not popular in schools.  </w:t>
      </w:r>
    </w:p>
    <w:p w:rsidR="007C60C1" w:rsidRDefault="007C60C1">
      <w:pPr>
        <w:pStyle w:val="Body2"/>
      </w:pPr>
    </w:p>
    <w:p w:rsidR="007C60C1" w:rsidRDefault="002049EB">
      <w:pPr>
        <w:pStyle w:val="Body2"/>
      </w:pPr>
      <w:r>
        <w:rPr>
          <w:lang w:val="en-US"/>
        </w:rPr>
        <w:t>4.  Gift aid</w:t>
      </w:r>
    </w:p>
    <w:p w:rsidR="007C60C1" w:rsidRDefault="007C60C1">
      <w:pPr>
        <w:pStyle w:val="Body2"/>
      </w:pPr>
    </w:p>
    <w:p w:rsidR="007C60C1" w:rsidRDefault="002049EB">
      <w:pPr>
        <w:pStyle w:val="Body2"/>
      </w:pPr>
      <w:r>
        <w:rPr>
          <w:lang w:val="en-US"/>
        </w:rPr>
        <w:t xml:space="preserve">Only a few people filled in the form at the concert.  General feeling we'd have more luck leaving forms on chairs with one than asking people to fill at end. </w:t>
      </w:r>
    </w:p>
    <w:p w:rsidR="007C60C1" w:rsidRDefault="007C60C1">
      <w:pPr>
        <w:pStyle w:val="Body2"/>
      </w:pPr>
    </w:p>
    <w:p w:rsidR="007C60C1" w:rsidRDefault="002049EB">
      <w:pPr>
        <w:pStyle w:val="Body2"/>
      </w:pPr>
      <w:r>
        <w:rPr>
          <w:lang w:val="en-US"/>
        </w:rPr>
        <w:t xml:space="preserve">5. Asked if anyone had a relation at Barclays.  Sarah thinks Santander also match fund. </w:t>
      </w:r>
    </w:p>
    <w:p w:rsidR="007C60C1" w:rsidRDefault="007C60C1">
      <w:pPr>
        <w:pStyle w:val="Body2"/>
      </w:pPr>
    </w:p>
    <w:p w:rsidR="007C60C1" w:rsidRDefault="002049EB">
      <w:pPr>
        <w:pStyle w:val="Body2"/>
      </w:pPr>
      <w:r>
        <w:rPr>
          <w:lang w:val="en-US"/>
        </w:rPr>
        <w:t xml:space="preserve">Easy fundraising might be another revenue stream. Photographer and DVD for the sage- we did last year and could use same people. </w:t>
      </w:r>
    </w:p>
    <w:p w:rsidR="007C60C1" w:rsidRDefault="007C60C1">
      <w:pPr>
        <w:pStyle w:val="Body2"/>
      </w:pPr>
    </w:p>
    <w:p w:rsidR="007C60C1" w:rsidRDefault="002049EB">
      <w:pPr>
        <w:pStyle w:val="Body2"/>
      </w:pPr>
      <w:r>
        <w:rPr>
          <w:lang w:val="en-US"/>
        </w:rPr>
        <w:t>Next committee meeting date 11 Mar 17 at 1130.</w:t>
      </w:r>
    </w:p>
    <w:p w:rsidR="007C60C1" w:rsidRDefault="007C60C1">
      <w:pPr>
        <w:pStyle w:val="Body2"/>
      </w:pPr>
    </w:p>
    <w:p w:rsidR="007C60C1" w:rsidRDefault="002049EB">
      <w:pPr>
        <w:pStyle w:val="Caption"/>
        <w:jc w:val="left"/>
        <w:rPr>
          <w:sz w:val="24"/>
          <w:szCs w:val="24"/>
        </w:rPr>
      </w:pPr>
      <w:r>
        <w:rPr>
          <w:sz w:val="24"/>
          <w:szCs w:val="24"/>
        </w:rPr>
        <w:t>Concert Costs</w:t>
      </w:r>
    </w:p>
    <w:p w:rsidR="007C60C1" w:rsidRDefault="002049EB">
      <w:pPr>
        <w:pStyle w:val="Caption"/>
        <w:jc w:val="left"/>
        <w:rPr>
          <w:sz w:val="24"/>
          <w:szCs w:val="24"/>
        </w:rPr>
      </w:pPr>
      <w:r>
        <w:rPr>
          <w:sz w:val="24"/>
          <w:szCs w:val="24"/>
        </w:rPr>
        <w:t>The Sage: No Difference in price if just until 8pm. (10.00-22.00). Sage One. £5950</w:t>
      </w:r>
    </w:p>
    <w:p w:rsidR="007C60C1" w:rsidRDefault="002049EB">
      <w:pPr>
        <w:pStyle w:val="Caption"/>
        <w:jc w:val="left"/>
        <w:rPr>
          <w:sz w:val="24"/>
          <w:szCs w:val="24"/>
        </w:rPr>
      </w:pPr>
      <w:r>
        <w:rPr>
          <w:sz w:val="24"/>
          <w:szCs w:val="24"/>
        </w:rPr>
        <w:t>Northern Rock Foundation Hall. £690.  Barbour Room. £690</w:t>
      </w:r>
    </w:p>
    <w:p w:rsidR="007C60C1" w:rsidRDefault="002049EB">
      <w:pPr>
        <w:pStyle w:val="Caption"/>
        <w:jc w:val="left"/>
        <w:rPr>
          <w:sz w:val="24"/>
          <w:szCs w:val="24"/>
        </w:rPr>
      </w:pPr>
      <w:r>
        <w:rPr>
          <w:sz w:val="24"/>
          <w:szCs w:val="24"/>
        </w:rPr>
        <w:t>Technical package.      TBC on requirements. TBC</w:t>
      </w:r>
    </w:p>
    <w:p w:rsidR="007C60C1" w:rsidRDefault="002049EB">
      <w:pPr>
        <w:pStyle w:val="Caption"/>
        <w:jc w:val="left"/>
        <w:rPr>
          <w:sz w:val="24"/>
          <w:szCs w:val="24"/>
        </w:rPr>
      </w:pPr>
      <w:r>
        <w:rPr>
          <w:sz w:val="24"/>
          <w:szCs w:val="24"/>
        </w:rPr>
        <w:t xml:space="preserve"> Staffing: Say from 10am – 8pm (concert </w:t>
      </w:r>
      <w:proofErr w:type="spellStart"/>
      <w:r>
        <w:rPr>
          <w:sz w:val="24"/>
          <w:szCs w:val="24"/>
        </w:rPr>
        <w:t>poss</w:t>
      </w:r>
      <w:proofErr w:type="spellEnd"/>
      <w:r>
        <w:rPr>
          <w:sz w:val="24"/>
          <w:szCs w:val="24"/>
        </w:rPr>
        <w:t xml:space="preserve"> at 5pm)</w:t>
      </w:r>
    </w:p>
    <w:p w:rsidR="007C60C1" w:rsidRDefault="002049EB">
      <w:pPr>
        <w:pStyle w:val="Caption"/>
        <w:jc w:val="left"/>
        <w:rPr>
          <w:sz w:val="24"/>
          <w:szCs w:val="24"/>
        </w:rPr>
      </w:pPr>
      <w:r>
        <w:rPr>
          <w:sz w:val="24"/>
          <w:szCs w:val="24"/>
        </w:rPr>
        <w:t xml:space="preserve">Taking off 3.5hrs (1 member 1.75hr).   </w:t>
      </w:r>
      <w:r>
        <w:rPr>
          <w:sz w:val="24"/>
          <w:szCs w:val="24"/>
          <w:lang w:val="fr-FR"/>
        </w:rPr>
        <w:t xml:space="preserve">7 x 6.5hrs x </w:t>
      </w:r>
      <w:r>
        <w:rPr>
          <w:sz w:val="24"/>
          <w:szCs w:val="24"/>
        </w:rPr>
        <w:t xml:space="preserve">£24.70.     £1123.85. </w:t>
      </w:r>
    </w:p>
    <w:p w:rsidR="007C60C1" w:rsidRDefault="002049EB">
      <w:pPr>
        <w:pStyle w:val="Caption"/>
        <w:jc w:val="left"/>
        <w:rPr>
          <w:sz w:val="24"/>
          <w:szCs w:val="24"/>
        </w:rPr>
      </w:pPr>
      <w:r>
        <w:rPr>
          <w:sz w:val="24"/>
          <w:szCs w:val="24"/>
          <w:lang w:val="de-DE"/>
        </w:rPr>
        <w:t xml:space="preserve"> 1x 8.25hr x </w:t>
      </w:r>
      <w:r>
        <w:rPr>
          <w:sz w:val="24"/>
          <w:szCs w:val="24"/>
        </w:rPr>
        <w:t>£24.70.    £203.78</w:t>
      </w:r>
    </w:p>
    <w:p w:rsidR="007C60C1" w:rsidRDefault="002049EB">
      <w:pPr>
        <w:pStyle w:val="Caption"/>
        <w:jc w:val="left"/>
        <w:rPr>
          <w:sz w:val="24"/>
          <w:szCs w:val="24"/>
        </w:rPr>
      </w:pPr>
      <w:r>
        <w:rPr>
          <w:sz w:val="24"/>
          <w:szCs w:val="24"/>
          <w:lang w:val="it-IT"/>
        </w:rPr>
        <w:t>Total Cost</w:t>
      </w:r>
      <w:r>
        <w:rPr>
          <w:sz w:val="24"/>
          <w:szCs w:val="24"/>
        </w:rPr>
        <w:t>.</w:t>
      </w:r>
      <w:r w:rsidR="002D5028">
        <w:rPr>
          <w:sz w:val="24"/>
          <w:szCs w:val="24"/>
        </w:rPr>
        <w:t xml:space="preserve">  </w:t>
      </w:r>
      <w:r>
        <w:rPr>
          <w:sz w:val="24"/>
          <w:szCs w:val="24"/>
        </w:rPr>
        <w:t xml:space="preserve"> £8657.63</w:t>
      </w:r>
      <w:r w:rsidR="002D5028">
        <w:rPr>
          <w:sz w:val="24"/>
          <w:szCs w:val="24"/>
        </w:rPr>
        <w:t xml:space="preserve"> </w:t>
      </w:r>
      <w:r w:rsidR="002D5028" w:rsidRPr="002D5028">
        <w:rPr>
          <w:b/>
          <w:sz w:val="24"/>
          <w:szCs w:val="24"/>
        </w:rPr>
        <w:t>Note: Ticket Sales in 2013 £6488</w:t>
      </w:r>
    </w:p>
    <w:p w:rsidR="007C60C1" w:rsidRDefault="002049EB">
      <w:pPr>
        <w:pStyle w:val="Caption"/>
        <w:jc w:val="left"/>
        <w:rPr>
          <w:sz w:val="24"/>
          <w:szCs w:val="24"/>
        </w:rPr>
      </w:pPr>
      <w:r>
        <w:rPr>
          <w:sz w:val="24"/>
          <w:szCs w:val="24"/>
        </w:rPr>
        <w:t xml:space="preserve">Other points Coach / Coaches from 1 </w:t>
      </w:r>
      <w:proofErr w:type="spellStart"/>
      <w:r>
        <w:rPr>
          <w:sz w:val="24"/>
          <w:szCs w:val="24"/>
        </w:rPr>
        <w:t>pick up</w:t>
      </w:r>
      <w:proofErr w:type="spellEnd"/>
      <w:r>
        <w:rPr>
          <w:sz w:val="24"/>
          <w:szCs w:val="24"/>
        </w:rPr>
        <w:t xml:space="preserve"> point – </w:t>
      </w:r>
      <w:proofErr w:type="spellStart"/>
      <w:r>
        <w:rPr>
          <w:sz w:val="24"/>
          <w:szCs w:val="24"/>
        </w:rPr>
        <w:t>Northallerton</w:t>
      </w:r>
      <w:proofErr w:type="spellEnd"/>
      <w:r>
        <w:rPr>
          <w:sz w:val="24"/>
          <w:szCs w:val="24"/>
        </w:rPr>
        <w:t xml:space="preserve">? </w:t>
      </w:r>
      <w:r>
        <w:rPr>
          <w:sz w:val="24"/>
          <w:szCs w:val="24"/>
          <w:lang w:val="fr-FR"/>
        </w:rPr>
        <w:t xml:space="preserve">Programmes </w:t>
      </w:r>
      <w:r>
        <w:rPr>
          <w:sz w:val="24"/>
          <w:szCs w:val="24"/>
        </w:rPr>
        <w:t>– printed at County Hall Ticket sales were £12 and £</w:t>
      </w:r>
      <w:r>
        <w:rPr>
          <w:sz w:val="24"/>
          <w:szCs w:val="24"/>
          <w:lang w:val="fr-FR"/>
        </w:rPr>
        <w:t>8 concessions</w:t>
      </w:r>
      <w:r>
        <w:rPr>
          <w:sz w:val="24"/>
          <w:szCs w:val="24"/>
        </w:rPr>
        <w:t xml:space="preserve">. Ticket sales were £6488 in 2013 (equates to 540 adults) </w:t>
      </w:r>
      <w:proofErr w:type="gramStart"/>
      <w:r>
        <w:rPr>
          <w:sz w:val="24"/>
          <w:szCs w:val="24"/>
        </w:rPr>
        <w:t>We</w:t>
      </w:r>
      <w:proofErr w:type="gramEnd"/>
      <w:r>
        <w:rPr>
          <w:sz w:val="24"/>
          <w:szCs w:val="24"/>
        </w:rPr>
        <w:t xml:space="preserve"> would probably hire their instruments – otherwise we would require to hire a van etc.  Tech I would hope would not be that amou</w:t>
      </w:r>
      <w:r w:rsidR="002D5028">
        <w:rPr>
          <w:sz w:val="24"/>
          <w:szCs w:val="24"/>
        </w:rPr>
        <w:t>n</w:t>
      </w:r>
      <w:r>
        <w:rPr>
          <w:sz w:val="24"/>
          <w:szCs w:val="24"/>
        </w:rPr>
        <w:t>t.  Unsure of PRS amount payable</w:t>
      </w:r>
    </w:p>
    <w:p w:rsidR="007C60C1" w:rsidRDefault="007C60C1">
      <w:pPr>
        <w:pStyle w:val="Body2"/>
      </w:pPr>
    </w:p>
    <w:p w:rsidR="007C60C1" w:rsidRDefault="002049EB">
      <w:pPr>
        <w:pStyle w:val="Body2"/>
      </w:pPr>
      <w:r>
        <w:t xml:space="preserve"> </w:t>
      </w:r>
    </w:p>
    <w:p w:rsidR="007C60C1" w:rsidRDefault="007C60C1">
      <w:pPr>
        <w:pStyle w:val="Body2"/>
      </w:pPr>
    </w:p>
    <w:p w:rsidR="007C60C1" w:rsidRDefault="002049EB">
      <w:pPr>
        <w:pStyle w:val="Body2"/>
      </w:pPr>
      <w:r>
        <w:t xml:space="preserve"> </w:t>
      </w:r>
    </w:p>
    <w:p w:rsidR="007C60C1" w:rsidRDefault="007C60C1">
      <w:pPr>
        <w:pStyle w:val="Body2"/>
      </w:pPr>
    </w:p>
    <w:p w:rsidR="007C60C1" w:rsidRDefault="002049EB">
      <w:pPr>
        <w:pStyle w:val="Body2"/>
      </w:pPr>
      <w:r>
        <w:t xml:space="preserve"> </w:t>
      </w:r>
    </w:p>
    <w:sectPr w:rsidR="007C60C1" w:rsidSect="007C60C1">
      <w:headerReference w:type="default" r:id="rId6"/>
      <w:footerReference w:type="default" r:id="rId7"/>
      <w:pgSz w:w="11900" w:h="16840"/>
      <w:pgMar w:top="1080" w:right="1152" w:bottom="1656" w:left="1152"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090D">
      <w:r>
        <w:separator/>
      </w:r>
    </w:p>
  </w:endnote>
  <w:endnote w:type="continuationSeparator" w:id="0">
    <w:p w:rsidR="00000000" w:rsidRDefault="00A0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Didot">
    <w:altName w:val="Bell MT"/>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C1" w:rsidRDefault="007C60C1">
    <w:pPr>
      <w:pStyle w:val="FreeForm"/>
      <w:tabs>
        <w:tab w:val="center" w:pos="4798"/>
        <w:tab w:val="right" w:pos="959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090D">
      <w:r>
        <w:separator/>
      </w:r>
    </w:p>
  </w:footnote>
  <w:footnote w:type="continuationSeparator" w:id="0">
    <w:p w:rsidR="00000000" w:rsidRDefault="00A0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C1" w:rsidRDefault="00633D64">
    <w:r>
      <w:rPr>
        <w:noProof/>
        <w:lang w:val="en-GB" w:eastAsia="en-GB"/>
      </w:rPr>
      <mc:AlternateContent>
        <mc:Choice Requires="wps">
          <w:drawing>
            <wp:anchor distT="152400" distB="152400" distL="152400" distR="152400" simplePos="0" relativeHeight="251657728" behindDoc="1" locked="0" layoutInCell="1" allowOverlap="1">
              <wp:simplePos x="0" y="0"/>
              <wp:positionH relativeFrom="page">
                <wp:posOffset>718820</wp:posOffset>
              </wp:positionH>
              <wp:positionV relativeFrom="page">
                <wp:posOffset>444500</wp:posOffset>
              </wp:positionV>
              <wp:extent cx="6111240" cy="0"/>
              <wp:effectExtent l="13970" t="6350" r="889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10160">
                        <a:solidFill>
                          <a:srgbClr val="008CB4"/>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0E4C3" id="Line 2" o:spid="_x0000_s1026" style="position:absolute;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56.6pt,35pt" to="537.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" strokecolor="#008cb4" strokeweight=".8pt">
              <v:stroke miterlimit="4"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C1"/>
    <w:rsid w:val="000B1164"/>
    <w:rsid w:val="002049EB"/>
    <w:rsid w:val="002D5028"/>
    <w:rsid w:val="00633D64"/>
    <w:rsid w:val="007C60C1"/>
    <w:rsid w:val="00A0090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52190C3-A36B-4C0C-9142-1D08ED75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60C1"/>
    <w:rPr>
      <w:sz w:val="24"/>
      <w:szCs w:val="24"/>
      <w:lang w:val="en-US"/>
    </w:rPr>
  </w:style>
  <w:style w:type="paragraph" w:styleId="Heading2">
    <w:name w:val="heading 2"/>
    <w:next w:val="Body2"/>
    <w:rsid w:val="007C60C1"/>
    <w:pPr>
      <w:spacing w:after="360"/>
      <w:ind w:left="360" w:hanging="360"/>
      <w:jc w:val="center"/>
      <w:outlineLvl w:val="1"/>
    </w:pPr>
    <w:rPr>
      <w:rFonts w:ascii="Helvetica" w:eastAsia="Helvetica" w:hAnsi="Helvetica" w:cs="Helvetica"/>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0C1"/>
    <w:rPr>
      <w:u w:val="single"/>
    </w:rPr>
  </w:style>
  <w:style w:type="paragraph" w:customStyle="1" w:styleId="FreeForm">
    <w:name w:val="Free Form"/>
    <w:rsid w:val="007C60C1"/>
    <w:pPr>
      <w:spacing w:line="288" w:lineRule="auto"/>
      <w:ind w:firstLine="600"/>
    </w:pPr>
    <w:rPr>
      <w:rFonts w:ascii="Palatino" w:hAnsi="Palatino" w:cs="Arial Unicode MS"/>
      <w:color w:val="000000"/>
      <w:sz w:val="24"/>
      <w:szCs w:val="24"/>
    </w:rPr>
  </w:style>
  <w:style w:type="paragraph" w:styleId="Title">
    <w:name w:val="Title"/>
    <w:next w:val="Body2"/>
    <w:rsid w:val="007C60C1"/>
    <w:pPr>
      <w:spacing w:before="220" w:after="300" w:line="192" w:lineRule="auto"/>
    </w:pPr>
    <w:rPr>
      <w:rFonts w:ascii="Didot" w:hAnsi="Didot" w:cs="Arial Unicode MS"/>
      <w:color w:val="008CB4"/>
      <w:spacing w:val="-8"/>
      <w:sz w:val="84"/>
      <w:szCs w:val="84"/>
    </w:rPr>
  </w:style>
  <w:style w:type="paragraph" w:customStyle="1" w:styleId="Body2">
    <w:name w:val="Body 2"/>
    <w:rsid w:val="007C60C1"/>
    <w:rPr>
      <w:rFonts w:ascii="Palatino" w:hAnsi="Palatino" w:cs="Arial Unicode MS"/>
      <w:color w:val="000000"/>
      <w:sz w:val="24"/>
      <w:szCs w:val="24"/>
    </w:rPr>
  </w:style>
  <w:style w:type="paragraph" w:customStyle="1" w:styleId="Subheading">
    <w:name w:val="Subheading"/>
    <w:next w:val="Body2"/>
    <w:rsid w:val="007C60C1"/>
    <w:rPr>
      <w:rFonts w:ascii="Helvetica" w:eastAsia="Helvetica" w:hAnsi="Helvetica" w:cs="Helvetica"/>
      <w:color w:val="000000"/>
      <w:spacing w:val="4"/>
      <w:sz w:val="24"/>
      <w:szCs w:val="24"/>
    </w:rPr>
  </w:style>
  <w:style w:type="paragraph" w:customStyle="1" w:styleId="TableStyle5">
    <w:name w:val="Table Style 5"/>
    <w:rsid w:val="007C60C1"/>
    <w:rPr>
      <w:rFonts w:ascii="Helvetica" w:eastAsia="Helvetica" w:hAnsi="Helvetica" w:cs="Helvetica"/>
      <w:b/>
      <w:bCs/>
      <w:color w:val="434343"/>
    </w:rPr>
  </w:style>
  <w:style w:type="paragraph" w:customStyle="1" w:styleId="TableStyle6">
    <w:name w:val="Table Style 6"/>
    <w:rsid w:val="007C60C1"/>
    <w:rPr>
      <w:rFonts w:ascii="Helvetica" w:eastAsia="Helvetica" w:hAnsi="Helvetica" w:cs="Helvetica"/>
      <w:color w:val="434343"/>
    </w:rPr>
  </w:style>
  <w:style w:type="paragraph" w:styleId="Subtitle">
    <w:name w:val="Subtitle"/>
    <w:next w:val="Body2"/>
    <w:rsid w:val="007C60C1"/>
    <w:pPr>
      <w:spacing w:line="288" w:lineRule="auto"/>
    </w:pPr>
    <w:rPr>
      <w:rFonts w:ascii="Helvetica" w:hAnsi="Helvetica" w:cs="Arial Unicode MS"/>
      <w:b/>
      <w:bCs/>
      <w:color w:val="565452"/>
      <w:spacing w:val="7"/>
      <w:sz w:val="36"/>
      <w:szCs w:val="36"/>
      <w:lang w:val="en-US"/>
    </w:rPr>
  </w:style>
  <w:style w:type="paragraph" w:styleId="Caption">
    <w:name w:val="caption"/>
    <w:rsid w:val="007C60C1"/>
    <w:pPr>
      <w:spacing w:after="240" w:line="312" w:lineRule="auto"/>
      <w:jc w:val="center"/>
    </w:pPr>
    <w:rPr>
      <w:rFonts w:ascii="Palatino" w:hAnsi="Palatino" w:cs="Arial Unicode MS"/>
      <w:i/>
      <w:iCs/>
      <w:color w:val="008CB4"/>
      <w:sz w:val="26"/>
      <w:szCs w:val="26"/>
      <w:lang w:val="en-US"/>
    </w:rPr>
  </w:style>
  <w:style w:type="paragraph" w:styleId="BalloonText">
    <w:name w:val="Balloon Text"/>
    <w:basedOn w:val="Normal"/>
    <w:link w:val="BalloonTextChar"/>
    <w:uiPriority w:val="99"/>
    <w:semiHidden/>
    <w:unhideWhenUsed/>
    <w:rsid w:val="00A00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0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Royal Air Force</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Evans</dc:creator>
  <cp:lastModifiedBy>Su Evans</cp:lastModifiedBy>
  <cp:revision>3</cp:revision>
  <cp:lastPrinted>2017-02-07T14:01:00Z</cp:lastPrinted>
  <dcterms:created xsi:type="dcterms:W3CDTF">2017-02-07T14:01:00Z</dcterms:created>
  <dcterms:modified xsi:type="dcterms:W3CDTF">2017-02-07T14:01:00Z</dcterms:modified>
</cp:coreProperties>
</file>